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0758" w:rsidRDefault="003D0758" w:rsidP="003D0758">
      <w:pPr>
        <w:widowControl w:val="0"/>
        <w:rPr>
          <w:rFonts w:ascii="Comic Sans MS" w:hAnsi="Comic Sans MS"/>
          <w:lang w:val="en-US"/>
          <w14:ligatures w14:val="none"/>
        </w:rPr>
      </w:pPr>
    </w:p>
    <w:p w:rsidR="003D0758" w:rsidRDefault="003D0758" w:rsidP="003D0758">
      <w:pPr>
        <w:widowControl w:val="0"/>
        <w:rPr>
          <w:rFonts w:ascii="Comic Sans MS" w:hAnsi="Comic Sans MS"/>
          <w:lang w:val="en-US"/>
          <w14:ligatures w14:val="none"/>
        </w:rPr>
      </w:pPr>
      <w:r>
        <w:rPr>
          <w:rFonts w:ascii="Comic Sans MS" w:hAnsi="Comic Sans MS"/>
          <w:lang w:val="en-US"/>
          <w14:ligatures w14:val="none"/>
        </w:rPr>
        <w:t>The COVID-19 pandemic has created major issues within nations around the globe. We here in Australia have our various issues but we are covered by a blanket of security underpinned by many safety nets.</w:t>
      </w:r>
    </w:p>
    <w:p w:rsidR="003D0758" w:rsidRDefault="003D0758" w:rsidP="003D0758">
      <w:pPr>
        <w:widowControl w:val="0"/>
        <w:rPr>
          <w:rFonts w:ascii="Comic Sans MS" w:hAnsi="Comic Sans MS"/>
          <w:lang w:val="en-US"/>
          <w14:ligatures w14:val="none"/>
        </w:rPr>
      </w:pPr>
      <w:r>
        <w:rPr>
          <w:rFonts w:ascii="Comic Sans MS" w:hAnsi="Comic Sans MS"/>
          <w:lang w:val="en-US"/>
          <w14:ligatures w14:val="none"/>
        </w:rPr>
        <w:t>Indonesia also has been hit with the pandemic but they do not have the infrastructure or capacity to assist their citizens as we do here.</w:t>
      </w:r>
    </w:p>
    <w:p w:rsidR="003D0758" w:rsidRDefault="003D0758" w:rsidP="003D0758">
      <w:pPr>
        <w:widowControl w:val="0"/>
        <w:rPr>
          <w:rFonts w:ascii="Comic Sans MS" w:hAnsi="Comic Sans MS"/>
          <w:lang w:val="en-US"/>
          <w14:ligatures w14:val="none"/>
        </w:rPr>
      </w:pPr>
      <w:r>
        <w:rPr>
          <w:rFonts w:ascii="Comic Sans MS" w:hAnsi="Comic Sans MS"/>
          <w:lang w:val="en-US"/>
          <w14:ligatures w14:val="none"/>
        </w:rPr>
        <w:t>To answer the need of the poor, the very poor who have to make the choice between food for themselves and their family and/or a re-useable face mask</w:t>
      </w:r>
      <w:r w:rsidR="00CB4311">
        <w:rPr>
          <w:rFonts w:ascii="Comic Sans MS" w:hAnsi="Comic Sans MS"/>
          <w:lang w:val="en-US"/>
          <w14:ligatures w14:val="none"/>
        </w:rPr>
        <w:t>,</w:t>
      </w:r>
      <w:r>
        <w:rPr>
          <w:rFonts w:ascii="Comic Sans MS" w:hAnsi="Comic Sans MS"/>
          <w:lang w:val="en-US"/>
          <w14:ligatures w14:val="none"/>
        </w:rPr>
        <w:t xml:space="preserve"> means that many people who are extremely vulnerable, are not even having the “luxury” of the simplest of protection.</w:t>
      </w:r>
    </w:p>
    <w:p w:rsidR="003D0758" w:rsidRDefault="003D0758" w:rsidP="003D0758">
      <w:pPr>
        <w:widowControl w:val="0"/>
        <w:rPr>
          <w:rFonts w:ascii="Comic Sans MS" w:hAnsi="Comic Sans MS"/>
          <w:lang w:val="en-US"/>
          <w14:ligatures w14:val="none"/>
        </w:rPr>
      </w:pPr>
      <w:r>
        <w:rPr>
          <w:rFonts w:ascii="Comic Sans MS" w:hAnsi="Comic Sans MS"/>
          <w:lang w:val="en-US"/>
          <w14:ligatures w14:val="none"/>
        </w:rPr>
        <w:t xml:space="preserve">The Rotary Club of Semarang-Kunthi D3420 Indonesia are proposing to distribute 1 million of these basic safeguards and for that to happen they require funding. </w:t>
      </w:r>
    </w:p>
    <w:p w:rsidR="003D0758" w:rsidRDefault="003D0758" w:rsidP="003D0758">
      <w:pPr>
        <w:widowControl w:val="0"/>
        <w:rPr>
          <w:rFonts w:ascii="Comic Sans MS" w:hAnsi="Comic Sans MS"/>
          <w:lang w:val="en-US"/>
          <w14:ligatures w14:val="none"/>
        </w:rPr>
      </w:pPr>
      <w:r>
        <w:rPr>
          <w:rFonts w:ascii="Comic Sans MS" w:hAnsi="Comic Sans MS"/>
          <w:lang w:val="en-US"/>
          <w14:ligatures w14:val="none"/>
        </w:rPr>
        <w:t>The Rotary Club of Glen Waverley answered that call and with the assistance of a District Grant was able to fund the manufacture of between 6500 and 7000 of these masks.</w:t>
      </w:r>
    </w:p>
    <w:p w:rsidR="003D0758" w:rsidRDefault="003D0758" w:rsidP="003D0758">
      <w:pPr>
        <w:widowControl w:val="0"/>
        <w:rPr>
          <w:rFonts w:ascii="Comic Sans MS" w:hAnsi="Comic Sans MS"/>
          <w:lang w:val="en-US"/>
          <w14:ligatures w14:val="none"/>
        </w:rPr>
      </w:pPr>
      <w:r>
        <w:rPr>
          <w:rFonts w:ascii="Comic Sans MS" w:hAnsi="Comic Sans MS"/>
          <w:lang w:val="en-US"/>
          <w14:ligatures w14:val="none"/>
        </w:rPr>
        <w:t>The masks are produced by a disabled community in the Semarang area at a cost of approximately US.50 cents per item. That is a win-win.</w:t>
      </w:r>
    </w:p>
    <w:p w:rsidR="003D0758" w:rsidRDefault="003D0758" w:rsidP="003D0758">
      <w:pPr>
        <w:widowControl w:val="0"/>
        <w:rPr>
          <w:rFonts w:ascii="Comic Sans MS" w:hAnsi="Comic Sans MS"/>
          <w:lang w:val="en-US"/>
          <w14:ligatures w14:val="none"/>
        </w:rPr>
      </w:pPr>
      <w:r>
        <w:rPr>
          <w:rFonts w:ascii="Comic Sans MS" w:hAnsi="Comic Sans MS"/>
          <w:lang w:val="en-US"/>
          <w14:ligatures w14:val="none"/>
        </w:rPr>
        <w:t>The masks that are being produced by the Rotary Club of Glen Waverley’s funding, will be distributed on Kupang [Timor], Jayapura [Papua] as well as Lombok to the very poor</w:t>
      </w:r>
      <w:r w:rsidR="00CB4311">
        <w:rPr>
          <w:rFonts w:ascii="Comic Sans MS" w:hAnsi="Comic Sans MS"/>
          <w:lang w:val="en-US"/>
          <w14:ligatures w14:val="none"/>
        </w:rPr>
        <w:t>, both</w:t>
      </w:r>
      <w:r>
        <w:rPr>
          <w:rFonts w:ascii="Comic Sans MS" w:hAnsi="Comic Sans MS"/>
          <w:lang w:val="en-US"/>
          <w14:ligatures w14:val="none"/>
        </w:rPr>
        <w:t xml:space="preserve"> adults and children. </w:t>
      </w:r>
    </w:p>
    <w:p w:rsidR="003D0758" w:rsidRDefault="003D0758" w:rsidP="003D0758">
      <w:pPr>
        <w:widowControl w:val="0"/>
        <w:rPr>
          <w:rFonts w:ascii="Comic Sans MS" w:hAnsi="Comic Sans MS"/>
          <w:lang w:val="en-US"/>
          <w14:ligatures w14:val="none"/>
        </w:rPr>
      </w:pPr>
    </w:p>
    <w:p w:rsidR="003D0758" w:rsidRDefault="003D0758" w:rsidP="003D0758">
      <w:pPr>
        <w:widowControl w:val="0"/>
        <w:rPr>
          <w:rFonts w:ascii="Comic Sans MS" w:hAnsi="Comic Sans MS"/>
          <w:lang w:val="en-US"/>
          <w14:ligatures w14:val="none"/>
        </w:rPr>
      </w:pPr>
      <w:bookmarkStart w:id="0" w:name="_GoBack"/>
      <w:bookmarkEnd w:id="0"/>
    </w:p>
    <w:p w:rsidR="003D0758" w:rsidRDefault="003D0758" w:rsidP="003D0758">
      <w:pPr>
        <w:widowControl w:val="0"/>
        <w:rPr>
          <w:rFonts w:ascii="Comic Sans MS" w:hAnsi="Comic Sans MS"/>
          <w:lang w:val="en-US"/>
          <w14:ligatures w14:val="none"/>
        </w:rPr>
      </w:pPr>
      <w:r>
        <w:rPr>
          <w:rFonts w:ascii="Times New Roman" w:hAnsi="Times New Roman" w:cs="Times New Roman"/>
          <w:noProof/>
          <w:color w:val="auto"/>
          <w:kern w:val="0"/>
          <w:sz w:val="24"/>
          <w:szCs w:val="24"/>
          <w14:ligatures w14:val="none"/>
          <w14:cntxtAlts w14:val="0"/>
        </w:rPr>
        <w:drawing>
          <wp:anchor distT="36576" distB="36576" distL="36576" distR="36576" simplePos="0" relativeHeight="251659264" behindDoc="0" locked="0" layoutInCell="1" allowOverlap="1" wp14:anchorId="24FF5EA2" wp14:editId="73DE3CCC">
            <wp:simplePos x="0" y="0"/>
            <wp:positionH relativeFrom="margin">
              <wp:posOffset>-193675</wp:posOffset>
            </wp:positionH>
            <wp:positionV relativeFrom="paragraph">
              <wp:posOffset>257175</wp:posOffset>
            </wp:positionV>
            <wp:extent cx="7071051" cy="3397250"/>
            <wp:effectExtent l="0" t="0" r="0" b="0"/>
            <wp:wrapNone/>
            <wp:docPr id="1" name="Picture 1" descr="RC G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RC GW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1051" cy="339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D0758" w:rsidRDefault="003D0758" w:rsidP="003D0758">
      <w:pPr>
        <w:widowControl w:val="0"/>
        <w:rPr>
          <w:rFonts w:ascii="Comic Sans MS" w:hAnsi="Comic Sans MS"/>
          <w:lang w:val="en-US"/>
          <w14:ligatures w14:val="none"/>
        </w:rPr>
      </w:pPr>
    </w:p>
    <w:p w:rsidR="003D0758" w:rsidRDefault="003D0758" w:rsidP="003D0758">
      <w:pPr>
        <w:widowControl w:val="0"/>
        <w:rPr>
          <w:rFonts w:ascii="Comic Sans MS" w:hAnsi="Comic Sans MS"/>
          <w:lang w:val="en-US"/>
          <w14:ligatures w14:val="none"/>
        </w:rPr>
      </w:pPr>
    </w:p>
    <w:p w:rsidR="003D0758" w:rsidRDefault="003D0758" w:rsidP="003D0758">
      <w:pPr>
        <w:widowControl w:val="0"/>
        <w:rPr>
          <w:rFonts w:ascii="Comic Sans MS" w:hAnsi="Comic Sans MS"/>
          <w:lang w:val="en-US"/>
          <w14:ligatures w14:val="none"/>
        </w:rPr>
      </w:pPr>
    </w:p>
    <w:p w:rsidR="003D0758" w:rsidRDefault="003D0758" w:rsidP="003D0758">
      <w:pPr>
        <w:widowControl w:val="0"/>
        <w:rPr>
          <w:rFonts w:ascii="Comic Sans MS" w:hAnsi="Comic Sans MS"/>
          <w:lang w:val="en-US"/>
          <w14:ligatures w14:val="none"/>
        </w:rPr>
      </w:pPr>
    </w:p>
    <w:p w:rsidR="003D0758" w:rsidRDefault="003D0758" w:rsidP="003D0758">
      <w:pPr>
        <w:widowControl w:val="0"/>
        <w:rPr>
          <w:rFonts w:ascii="Comic Sans MS" w:hAnsi="Comic Sans MS"/>
          <w:lang w:val="en-US"/>
          <w14:ligatures w14:val="none"/>
        </w:rPr>
      </w:pPr>
    </w:p>
    <w:p w:rsidR="003D0758" w:rsidRDefault="003D0758" w:rsidP="003D0758">
      <w:pPr>
        <w:widowControl w:val="0"/>
        <w:rPr>
          <w:rFonts w:ascii="Comic Sans MS" w:hAnsi="Comic Sans MS"/>
          <w:lang w:val="en-US"/>
          <w14:ligatures w14:val="none"/>
        </w:rPr>
      </w:pPr>
    </w:p>
    <w:p w:rsidR="003D0758" w:rsidRDefault="003D0758" w:rsidP="003D0758">
      <w:pPr>
        <w:widowControl w:val="0"/>
        <w:rPr>
          <w:rFonts w:ascii="Comic Sans MS" w:hAnsi="Comic Sans MS"/>
          <w:lang w:val="en-US"/>
          <w14:ligatures w14:val="none"/>
        </w:rPr>
      </w:pPr>
    </w:p>
    <w:p w:rsidR="003D0758" w:rsidRDefault="003D0758" w:rsidP="003D0758">
      <w:pPr>
        <w:widowControl w:val="0"/>
        <w:rPr>
          <w:rFonts w:ascii="Comic Sans MS" w:hAnsi="Comic Sans MS"/>
          <w:lang w:val="en-US"/>
          <w14:ligatures w14:val="none"/>
        </w:rPr>
      </w:pPr>
    </w:p>
    <w:p w:rsidR="003D0758" w:rsidRDefault="003D0758" w:rsidP="003D0758">
      <w:pPr>
        <w:widowControl w:val="0"/>
        <w:rPr>
          <w:rFonts w:ascii="Comic Sans MS" w:hAnsi="Comic Sans MS"/>
          <w:lang w:val="en-US"/>
          <w14:ligatures w14:val="none"/>
        </w:rPr>
      </w:pPr>
    </w:p>
    <w:p w:rsidR="003D0758" w:rsidRDefault="003D0758" w:rsidP="003D0758">
      <w:pPr>
        <w:widowControl w:val="0"/>
        <w:rPr>
          <w:rFonts w:ascii="Comic Sans MS" w:hAnsi="Comic Sans MS"/>
          <w:lang w:val="en-US"/>
          <w14:ligatures w14:val="none"/>
        </w:rPr>
      </w:pPr>
    </w:p>
    <w:p w:rsidR="003D0758" w:rsidRDefault="003D0758" w:rsidP="003D0758">
      <w:pPr>
        <w:widowControl w:val="0"/>
        <w:rPr>
          <w:rFonts w:ascii="Comic Sans MS" w:hAnsi="Comic Sans MS"/>
          <w:lang w:val="en-US"/>
          <w14:ligatures w14:val="none"/>
        </w:rPr>
      </w:pPr>
    </w:p>
    <w:p w:rsidR="003D0758" w:rsidRDefault="003D0758" w:rsidP="003D0758">
      <w:pPr>
        <w:widowControl w:val="0"/>
        <w:rPr>
          <w:rFonts w:ascii="Comic Sans MS" w:hAnsi="Comic Sans MS"/>
          <w:lang w:val="en-US"/>
          <w14:ligatures w14:val="none"/>
        </w:rPr>
      </w:pPr>
    </w:p>
    <w:p w:rsidR="003D0758" w:rsidRDefault="003D0758" w:rsidP="003D0758">
      <w:pPr>
        <w:widowControl w:val="0"/>
        <w:rPr>
          <w:rFonts w:ascii="Comic Sans MS" w:hAnsi="Comic Sans MS"/>
          <w:lang w:val="en-US"/>
          <w14:ligatures w14:val="none"/>
        </w:rPr>
      </w:pPr>
    </w:p>
    <w:p w:rsidR="003D0758" w:rsidRDefault="003D0758" w:rsidP="003D0758">
      <w:pPr>
        <w:widowControl w:val="0"/>
        <w:rPr>
          <w:rFonts w:ascii="Comic Sans MS" w:hAnsi="Comic Sans MS"/>
          <w:lang w:val="en-US"/>
          <w14:ligatures w14:val="none"/>
        </w:rPr>
      </w:pPr>
    </w:p>
    <w:p w:rsidR="003D0758" w:rsidRDefault="003D0758" w:rsidP="003D0758">
      <w:pPr>
        <w:widowControl w:val="0"/>
        <w:rPr>
          <w:rFonts w:ascii="Comic Sans MS" w:hAnsi="Comic Sans MS"/>
          <w:lang w:val="en-US"/>
          <w14:ligatures w14:val="none"/>
        </w:rPr>
      </w:pPr>
    </w:p>
    <w:p w:rsidR="005A7B53" w:rsidRPr="003D0758" w:rsidRDefault="003D0758" w:rsidP="003D0758">
      <w:pPr>
        <w:widowControl w:val="0"/>
        <w:rPr>
          <w:rFonts w:ascii="Comic Sans MS" w:hAnsi="Comic Sans MS"/>
          <w:lang w:val="en-US"/>
          <w14:ligatures w14:val="none"/>
        </w:rPr>
      </w:pPr>
      <w:r>
        <w:rPr>
          <w:rFonts w:ascii="Comic Sans MS" w:hAnsi="Comic Sans MS"/>
          <w:lang w:val="en-US"/>
          <w14:ligatures w14:val="none"/>
        </w:rPr>
        <w:t xml:space="preserve">For further information and if you wish to donate to fund the supply of more masks to the poor in Indonesia, please contact member PDG Graeme Woolacott </w:t>
      </w:r>
      <w:r>
        <w:rPr>
          <w:rFonts w:ascii="Comic Sans MS" w:hAnsi="Comic Sans MS"/>
          <w:color w:val="5B9BD5"/>
          <w:u w:val="single"/>
          <w:lang w:val="en-US"/>
          <w14:ligatures w14:val="none"/>
        </w:rPr>
        <w:t xml:space="preserve">woolyg@bigpond.com </w:t>
      </w:r>
    </w:p>
    <w:sectPr w:rsidR="005A7B53" w:rsidRPr="003D0758" w:rsidSect="003D075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0758"/>
    <w:rsid w:val="003D0758"/>
    <w:rsid w:val="005A7B53"/>
    <w:rsid w:val="00CB4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DEF119"/>
  <w15:chartTrackingRefBased/>
  <w15:docId w15:val="{8A859C2F-1AF3-4DF2-953B-8A4E6F81B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mic Sans MS" w:eastAsiaTheme="minorHAnsi" w:hAnsi="Comic Sans MS" w:cstheme="minorBidi"/>
        <w:color w:val="000000" w:themeColor="text1"/>
        <w:sz w:val="18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0758"/>
    <w:pPr>
      <w:spacing w:after="120" w:line="285" w:lineRule="auto"/>
    </w:pPr>
    <w:rPr>
      <w:rFonts w:ascii="Calibri" w:eastAsia="Times New Roman" w:hAnsi="Calibri" w:cs="Calibri"/>
      <w:color w:val="000000"/>
      <w:kern w:val="28"/>
      <w:sz w:val="20"/>
      <w:szCs w:val="20"/>
      <w:lang w:eastAsia="en-AU"/>
      <w14:ligatures w14:val="standard"/>
      <w14:cntxtAlt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54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Graeme Woolacott</dc:creator>
  <cp:keywords/>
  <dc:description/>
  <cp:lastModifiedBy>Graeme Woolacott</cp:lastModifiedBy>
  <cp:revision>3</cp:revision>
  <dcterms:created xsi:type="dcterms:W3CDTF">2020-07-14T01:07:00Z</dcterms:created>
  <dcterms:modified xsi:type="dcterms:W3CDTF">2020-07-14T01:15:00Z</dcterms:modified>
</cp:coreProperties>
</file>